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4FA37060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2C6F4E" w:rsidRPr="002C6F4E">
        <w:rPr>
          <w:rFonts w:ascii="Arial" w:hAnsi="Arial" w:cs="Arial"/>
          <w:b/>
          <w:sz w:val="22"/>
          <w:szCs w:val="22"/>
        </w:rPr>
        <w:t>Najem in vzdrževanje optične povezave med objektoma Ljubljanska 5 (telefonska centrala) in Ljubljanska 9 (8. nadstropje)</w:t>
      </w:r>
      <w:bookmarkStart w:id="2" w:name="_GoBack"/>
      <w:bookmarkEnd w:id="2"/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2C6F4E">
              <w:rPr>
                <w:rFonts w:ascii="Arial" w:hAnsi="Arial" w:cs="Arial"/>
                <w:sz w:val="20"/>
              </w:rPr>
            </w:r>
            <w:r w:rsidR="002C6F4E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2CDFFD56" w:rsidR="00E20AA8" w:rsidRDefault="001078B6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3" w:name="Besedilo4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3EE2062C" w14:textId="77777777" w:rsidR="0015762C" w:rsidRDefault="0015762C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0F352C1" w14:textId="61C0DCC3" w:rsidR="0015762C" w:rsidRPr="000B2F06" w:rsidRDefault="0015762C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49A56" w14:textId="4B9913B3" w:rsidR="00DF7AD4" w:rsidRPr="00C77464" w:rsidRDefault="00DF7AD4" w:rsidP="00DF7AD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5" w:name="_Hlk197603453"/>
    <w:bookmarkStart w:id="6" w:name="_Hlk197603454"/>
    <w:r>
      <w:rPr>
        <w:rFonts w:ascii="Arial" w:hAnsi="Arial" w:cs="Arial"/>
        <w:i/>
        <w:sz w:val="20"/>
      </w:rPr>
      <w:t xml:space="preserve">UKC Maribor                                                 </w:t>
    </w:r>
    <w:r>
      <w:rPr>
        <w:rFonts w:ascii="Arial" w:hAnsi="Arial" w:cs="Arial"/>
        <w:i/>
        <w:sz w:val="20"/>
      </w:rPr>
      <w:tab/>
    </w:r>
    <w:bookmarkEnd w:id="5"/>
    <w:bookmarkEnd w:id="6"/>
    <w:r w:rsidRPr="009D02E0">
      <w:rPr>
        <w:rFonts w:ascii="Arial" w:hAnsi="Arial" w:cs="Arial"/>
        <w:i/>
        <w:sz w:val="20"/>
      </w:rPr>
      <w:t xml:space="preserve">Najem in vzdrževanje optične povezave </w:t>
    </w:r>
    <w:r w:rsidR="00D25DB0">
      <w:rPr>
        <w:rFonts w:ascii="Arial" w:hAnsi="Arial" w:cs="Arial"/>
        <w:i/>
        <w:sz w:val="20"/>
      </w:rPr>
      <w:t>med objektoma Ljubljanska 5 (telefonska centrala) in Ljubljanska 9 (8. nadstropje)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09568B60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4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 w:rsidRPr="00D25DB0">
      <w:rPr>
        <w:rFonts w:ascii="Arial" w:hAnsi="Arial" w:cs="Arial"/>
        <w:b/>
        <w:bCs/>
        <w:sz w:val="20"/>
      </w:rPr>
      <w:t>OBR-</w:t>
    </w:r>
    <w:r w:rsidR="00DF7AD4" w:rsidRPr="00D25DB0">
      <w:rPr>
        <w:rFonts w:ascii="Arial" w:hAnsi="Arial" w:cs="Arial"/>
        <w:b/>
        <w:bCs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2F21"/>
    <w:rsid w:val="00093BAF"/>
    <w:rsid w:val="000A48B2"/>
    <w:rsid w:val="000B095B"/>
    <w:rsid w:val="000B4489"/>
    <w:rsid w:val="000B66A8"/>
    <w:rsid w:val="000C73D5"/>
    <w:rsid w:val="0010431E"/>
    <w:rsid w:val="001078B6"/>
    <w:rsid w:val="001203EB"/>
    <w:rsid w:val="00121884"/>
    <w:rsid w:val="00131DCF"/>
    <w:rsid w:val="00147CAC"/>
    <w:rsid w:val="0015762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6F4E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315E3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5F61B1"/>
    <w:rsid w:val="00603C7E"/>
    <w:rsid w:val="006059DA"/>
    <w:rsid w:val="00627EAC"/>
    <w:rsid w:val="0063306C"/>
    <w:rsid w:val="00652925"/>
    <w:rsid w:val="00660E10"/>
    <w:rsid w:val="00661596"/>
    <w:rsid w:val="0068257C"/>
    <w:rsid w:val="0068312D"/>
    <w:rsid w:val="00687321"/>
    <w:rsid w:val="00697891"/>
    <w:rsid w:val="006A0B62"/>
    <w:rsid w:val="006A393A"/>
    <w:rsid w:val="006A6DCF"/>
    <w:rsid w:val="006C0064"/>
    <w:rsid w:val="006C4DB0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1F15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3BC5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620B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940D0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DB0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0F53"/>
    <w:rsid w:val="00DF7AD4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46E7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664B1-12CE-4347-A562-DCCDFAE92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- omejevalni ukrepi</vt:lpstr>
      <vt:lpstr>Pogoji</vt:lpstr>
    </vt:vector>
  </TitlesOfParts>
  <Company>SBM</Company>
  <LinksUpToDate>false</LinksUpToDate>
  <CharactersWithSpaces>1247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3</cp:revision>
  <cp:lastPrinted>2026-02-11T08:23:00Z</cp:lastPrinted>
  <dcterms:created xsi:type="dcterms:W3CDTF">2026-07-03T10:13:00Z</dcterms:created>
  <dcterms:modified xsi:type="dcterms:W3CDTF">2026-07-07T09:22:00Z</dcterms:modified>
</cp:coreProperties>
</file>